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160" w:horzAnchor="margin" w:tblpY="-720"/>
        <w:tblW w:w="0" w:type="auto"/>
        <w:tblBorders>
          <w:bottom w:val="double" w:sz="4" w:space="0" w:color="auto"/>
        </w:tblBorders>
        <w:tblLook w:val="04A0" w:firstRow="1" w:lastRow="0" w:firstColumn="1" w:lastColumn="0" w:noHBand="0" w:noVBand="1"/>
      </w:tblPr>
      <w:tblGrid>
        <w:gridCol w:w="1746"/>
        <w:gridCol w:w="7280"/>
      </w:tblGrid>
      <w:tr w:rsidR="00617D7F" w:rsidRPr="00617D7F" w14:paraId="52869B07" w14:textId="77777777">
        <w:tc>
          <w:tcPr>
            <w:tcW w:w="1732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1473854D" w14:textId="77777777" w:rsidR="00617D7F" w:rsidRPr="00617D7F" w:rsidRDefault="00617D7F" w:rsidP="00617D7F">
            <w:pPr>
              <w:rPr>
                <w:lang w:val="en-GB"/>
              </w:rPr>
            </w:pPr>
            <w:r w:rsidRPr="00617D7F">
              <w:rPr>
                <w:b/>
                <w:bCs/>
                <w:lang w:val="en-GB"/>
              </w:rPr>
              <w:object w:dxaOrig="1530" w:dyaOrig="1560" w14:anchorId="5B7F1F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2" type="#_x0000_t75" style="width:76.5pt;height:78pt" o:ole="">
                  <v:imagedata r:id="rId5" o:title=""/>
                </v:shape>
                <o:OLEObject Type="Embed" ProgID="CorelDRAW.Graphic.11" ShapeID="_x0000_i1052" DrawAspect="Content" ObjectID="_1813689772" r:id="rId6"/>
              </w:object>
            </w:r>
          </w:p>
        </w:tc>
        <w:tc>
          <w:tcPr>
            <w:tcW w:w="7294" w:type="dxa"/>
            <w:tcBorders>
              <w:top w:val="nil"/>
              <w:left w:val="nil"/>
              <w:bottom w:val="double" w:sz="4" w:space="0" w:color="auto"/>
              <w:right w:val="nil"/>
            </w:tcBorders>
            <w:hideMark/>
          </w:tcPr>
          <w:p w14:paraId="2ECD987D" w14:textId="77777777" w:rsidR="00617D7F" w:rsidRPr="00617D7F" w:rsidRDefault="00617D7F" w:rsidP="00617D7F">
            <w:pPr>
              <w:rPr>
                <w:b/>
                <w:bCs/>
                <w:lang w:val="en-GB"/>
              </w:rPr>
            </w:pPr>
            <w:proofErr w:type="spellStart"/>
            <w:r w:rsidRPr="00617D7F">
              <w:rPr>
                <w:b/>
                <w:bCs/>
                <w:lang w:val="en-GB"/>
              </w:rPr>
              <w:t>Dharmendrasinhji</w:t>
            </w:r>
            <w:proofErr w:type="spellEnd"/>
            <w:r w:rsidRPr="00617D7F">
              <w:rPr>
                <w:b/>
                <w:bCs/>
                <w:lang w:val="en-GB"/>
              </w:rPr>
              <w:t xml:space="preserve"> Arts College, Rajkot</w:t>
            </w:r>
          </w:p>
          <w:p w14:paraId="205FD21F" w14:textId="77777777" w:rsidR="00617D7F" w:rsidRPr="00617D7F" w:rsidRDefault="00617D7F" w:rsidP="00617D7F">
            <w:pPr>
              <w:rPr>
                <w:b/>
                <w:bCs/>
                <w:lang w:val="en-GB"/>
              </w:rPr>
            </w:pPr>
            <w:r w:rsidRPr="00617D7F">
              <w:rPr>
                <w:b/>
                <w:bCs/>
                <w:lang w:val="en-GB"/>
              </w:rPr>
              <w:t>Dr. Yagnik Road, Ph./Fax No. (0281) – 2465632</w:t>
            </w:r>
          </w:p>
          <w:p w14:paraId="170CB985" w14:textId="77777777" w:rsidR="00617D7F" w:rsidRPr="00617D7F" w:rsidRDefault="00617D7F" w:rsidP="00617D7F">
            <w:pPr>
              <w:rPr>
                <w:b/>
                <w:bCs/>
                <w:lang w:val="en-GB"/>
              </w:rPr>
            </w:pPr>
            <w:r w:rsidRPr="00617D7F">
              <w:rPr>
                <w:b/>
                <w:bCs/>
                <w:lang w:val="en-GB"/>
              </w:rPr>
              <w:t>Govt. Of Gujarat</w:t>
            </w:r>
          </w:p>
          <w:p w14:paraId="5E35D704" w14:textId="77777777" w:rsidR="00617D7F" w:rsidRPr="00617D7F" w:rsidRDefault="00617D7F" w:rsidP="00617D7F">
            <w:pPr>
              <w:rPr>
                <w:lang w:val="en-GB"/>
              </w:rPr>
            </w:pPr>
            <w:r w:rsidRPr="00617D7F">
              <w:rPr>
                <w:b/>
                <w:bCs/>
                <w:lang w:val="en-GB"/>
              </w:rPr>
              <w:t>(Affiliated with Saurashtra University)</w:t>
            </w:r>
          </w:p>
        </w:tc>
      </w:tr>
    </w:tbl>
    <w:p w14:paraId="10F64EF0" w14:textId="77777777" w:rsidR="00617D7F" w:rsidRPr="00617D7F" w:rsidRDefault="00617D7F" w:rsidP="00617D7F"/>
    <w:p w14:paraId="543EF62C" w14:textId="77777777" w:rsidR="00617D7F" w:rsidRPr="00617D7F" w:rsidRDefault="00617D7F" w:rsidP="00617D7F">
      <w:pPr>
        <w:rPr>
          <w:b/>
          <w:lang w:val="en-GB"/>
        </w:rPr>
      </w:pPr>
      <w:r w:rsidRPr="00617D7F">
        <w:rPr>
          <w:b/>
          <w:lang w:val="en-GB"/>
        </w:rPr>
        <w:t>7.1.4 - Water conservation facilities available in the Institution:</w:t>
      </w:r>
    </w:p>
    <w:p w14:paraId="0E76DD8A" w14:textId="7ADD9EC1" w:rsidR="00617D7F" w:rsidRPr="00617D7F" w:rsidRDefault="00617D7F" w:rsidP="00617D7F">
      <w:pPr>
        <w:numPr>
          <w:ilvl w:val="0"/>
          <w:numId w:val="1"/>
        </w:numPr>
        <w:rPr>
          <w:lang w:val="en-GB"/>
        </w:rPr>
      </w:pPr>
      <w:r w:rsidRPr="00617D7F">
        <w:rPr>
          <w:b/>
          <w:lang w:val="en-GB"/>
        </w:rPr>
        <w:t>Rain water harvesting</w:t>
      </w:r>
    </w:p>
    <w:p w14:paraId="011DABA9" w14:textId="114F5FBB" w:rsidR="00617D7F" w:rsidRPr="00617D7F" w:rsidRDefault="00617D7F" w:rsidP="00617D7F">
      <w:pPr>
        <w:rPr>
          <w:lang w:val="en-GB"/>
        </w:rPr>
      </w:pPr>
      <w:r w:rsidRPr="00617D7F">
        <w:drawing>
          <wp:inline distT="0" distB="0" distL="0" distR="0" wp14:anchorId="36D9EDDC" wp14:editId="5A575789">
            <wp:extent cx="2723652" cy="5447396"/>
            <wp:effectExtent l="86043" t="104457" r="86677" b="86678"/>
            <wp:docPr id="2544999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" t="12470" r="-2830" b="192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141" cy="548637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F3288" w14:textId="14DD5378" w:rsidR="00617D7F" w:rsidRPr="00617D7F" w:rsidRDefault="00617D7F" w:rsidP="00617D7F">
      <w:pPr>
        <w:rPr>
          <w:lang w:val="en-GB"/>
        </w:rPr>
      </w:pPr>
    </w:p>
    <w:p w14:paraId="7B5277D3" w14:textId="2D183212" w:rsidR="00617D7F" w:rsidRPr="00617D7F" w:rsidRDefault="00617D7F" w:rsidP="00617D7F">
      <w:pPr>
        <w:numPr>
          <w:ilvl w:val="0"/>
          <w:numId w:val="1"/>
        </w:numPr>
        <w:rPr>
          <w:b/>
          <w:lang w:val="en-GB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440945C" wp14:editId="05F82046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5575300" cy="2679700"/>
            <wp:effectExtent l="95250" t="95250" r="101600" b="101600"/>
            <wp:wrapTight wrapText="bothSides">
              <wp:wrapPolygon edited="0">
                <wp:start x="-369" y="-768"/>
                <wp:lineTo x="-369" y="22265"/>
                <wp:lineTo x="21920" y="22265"/>
                <wp:lineTo x="21920" y="-768"/>
                <wp:lineTo x="-369" y="-768"/>
              </wp:wrapPolygon>
            </wp:wrapTight>
            <wp:docPr id="7611263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126322" name="Picture 7611263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2679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D7F">
        <w:rPr>
          <w:b/>
          <w:lang w:val="en-GB"/>
        </w:rPr>
        <w:t>Bore well /Open well recharge</w:t>
      </w:r>
    </w:p>
    <w:p w14:paraId="25CBDEF4" w14:textId="7E5E8DEE" w:rsidR="00617D7F" w:rsidRDefault="00617D7F" w:rsidP="00617D7F">
      <w:pPr>
        <w:rPr>
          <w:lang w:val="en-US"/>
        </w:rPr>
      </w:pPr>
    </w:p>
    <w:p w14:paraId="327FE715" w14:textId="77777777" w:rsidR="00617D7F" w:rsidRPr="00617D7F" w:rsidRDefault="00617D7F" w:rsidP="00617D7F">
      <w:pPr>
        <w:rPr>
          <w:lang w:val="en-US"/>
        </w:rPr>
      </w:pPr>
    </w:p>
    <w:p w14:paraId="1934EF84" w14:textId="35466AE8" w:rsidR="00617D7F" w:rsidRPr="00617D7F" w:rsidRDefault="00617D7F" w:rsidP="00617D7F">
      <w:pPr>
        <w:numPr>
          <w:ilvl w:val="0"/>
          <w:numId w:val="1"/>
        </w:numPr>
        <w:rPr>
          <w:b/>
          <w:lang w:val="en-GB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636594C5" wp14:editId="2F5FB6E4">
            <wp:simplePos x="0" y="0"/>
            <wp:positionH relativeFrom="column">
              <wp:posOffset>101600</wp:posOffset>
            </wp:positionH>
            <wp:positionV relativeFrom="paragraph">
              <wp:posOffset>368300</wp:posOffset>
            </wp:positionV>
            <wp:extent cx="5731510" cy="4298950"/>
            <wp:effectExtent l="95250" t="95250" r="97790" b="101600"/>
            <wp:wrapTight wrapText="bothSides">
              <wp:wrapPolygon edited="0">
                <wp:start x="-359" y="-479"/>
                <wp:lineTo x="-359" y="22015"/>
                <wp:lineTo x="21897" y="22015"/>
                <wp:lineTo x="21897" y="-479"/>
                <wp:lineTo x="-359" y="-479"/>
              </wp:wrapPolygon>
            </wp:wrapTight>
            <wp:docPr id="164878289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82894" name="Picture 164878289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D7F">
        <w:rPr>
          <w:b/>
          <w:lang w:val="en-GB"/>
        </w:rPr>
        <w:t>Construction of tanks and bunds</w:t>
      </w:r>
    </w:p>
    <w:p w14:paraId="1ED54943" w14:textId="41B41996" w:rsidR="00617D7F" w:rsidRDefault="00617D7F" w:rsidP="00617D7F">
      <w:pPr>
        <w:rPr>
          <w:lang w:val="en-US"/>
        </w:rPr>
      </w:pPr>
    </w:p>
    <w:p w14:paraId="32CEE8E5" w14:textId="77777777" w:rsidR="00617D7F" w:rsidRDefault="00617D7F" w:rsidP="00617D7F">
      <w:pPr>
        <w:rPr>
          <w:lang w:val="en-US"/>
        </w:rPr>
      </w:pPr>
    </w:p>
    <w:p w14:paraId="38FE4F33" w14:textId="77777777" w:rsidR="00617D7F" w:rsidRDefault="00617D7F" w:rsidP="00617D7F">
      <w:pPr>
        <w:rPr>
          <w:lang w:val="en-US"/>
        </w:rPr>
      </w:pPr>
    </w:p>
    <w:p w14:paraId="6D39F514" w14:textId="77777777" w:rsidR="00617D7F" w:rsidRDefault="00617D7F" w:rsidP="00617D7F">
      <w:pPr>
        <w:rPr>
          <w:lang w:val="en-US"/>
        </w:rPr>
      </w:pPr>
    </w:p>
    <w:p w14:paraId="2296021C" w14:textId="77777777" w:rsidR="00617D7F" w:rsidRDefault="00617D7F" w:rsidP="00617D7F">
      <w:pPr>
        <w:rPr>
          <w:lang w:val="en-US"/>
        </w:rPr>
      </w:pPr>
    </w:p>
    <w:p w14:paraId="5785951B" w14:textId="77777777" w:rsidR="00617D7F" w:rsidRDefault="00617D7F" w:rsidP="00617D7F">
      <w:pPr>
        <w:rPr>
          <w:lang w:val="en-US"/>
        </w:rPr>
      </w:pPr>
    </w:p>
    <w:p w14:paraId="74B99982" w14:textId="77777777" w:rsidR="00617D7F" w:rsidRDefault="00617D7F" w:rsidP="00617D7F">
      <w:pPr>
        <w:rPr>
          <w:lang w:val="en-US"/>
        </w:rPr>
      </w:pPr>
    </w:p>
    <w:p w14:paraId="77684C8E" w14:textId="77777777" w:rsidR="00617D7F" w:rsidRPr="00617D7F" w:rsidRDefault="00617D7F" w:rsidP="00617D7F">
      <w:pPr>
        <w:rPr>
          <w:b/>
          <w:lang w:val="en-GB"/>
        </w:rPr>
      </w:pPr>
    </w:p>
    <w:p w14:paraId="774DCCC8" w14:textId="70442699" w:rsidR="00617D7F" w:rsidRPr="00617D7F" w:rsidRDefault="00617D7F" w:rsidP="00617D7F">
      <w:pPr>
        <w:numPr>
          <w:ilvl w:val="0"/>
          <w:numId w:val="1"/>
        </w:numPr>
        <w:rPr>
          <w:b/>
          <w:lang w:val="en-GB"/>
        </w:rPr>
      </w:pPr>
      <w:r>
        <w:rPr>
          <w:b/>
          <w:noProof/>
          <w:lang w:val="en-GB"/>
        </w:rPr>
        <w:lastRenderedPageBreak/>
        <w:drawing>
          <wp:anchor distT="0" distB="0" distL="114300" distR="114300" simplePos="0" relativeHeight="251661312" behindDoc="1" locked="0" layoutInCell="1" allowOverlap="1" wp14:anchorId="43AF09A4" wp14:editId="6C024D63">
            <wp:simplePos x="0" y="0"/>
            <wp:positionH relativeFrom="margin">
              <wp:align>left</wp:align>
            </wp:positionH>
            <wp:positionV relativeFrom="paragraph">
              <wp:posOffset>2520950</wp:posOffset>
            </wp:positionV>
            <wp:extent cx="5731510" cy="4298950"/>
            <wp:effectExtent l="95250" t="95250" r="97790" b="101600"/>
            <wp:wrapTight wrapText="bothSides">
              <wp:wrapPolygon edited="0">
                <wp:start x="-359" y="-479"/>
                <wp:lineTo x="-359" y="22015"/>
                <wp:lineTo x="21897" y="22015"/>
                <wp:lineTo x="21897" y="-479"/>
                <wp:lineTo x="-359" y="-479"/>
              </wp:wrapPolygon>
            </wp:wrapTight>
            <wp:docPr id="2324566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6678" name="Picture 23245667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4F4B83D" wp14:editId="7A32054D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5731510" cy="1835150"/>
            <wp:effectExtent l="95250" t="95250" r="97790" b="88900"/>
            <wp:wrapTight wrapText="bothSides">
              <wp:wrapPolygon edited="0">
                <wp:start x="-359" y="-1121"/>
                <wp:lineTo x="-359" y="22422"/>
                <wp:lineTo x="21897" y="22422"/>
                <wp:lineTo x="21897" y="-1121"/>
                <wp:lineTo x="-359" y="-1121"/>
              </wp:wrapPolygon>
            </wp:wrapTight>
            <wp:docPr id="4909917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91746" name="Picture 4909917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5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D7F">
        <w:rPr>
          <w:b/>
          <w:lang w:val="en-GB"/>
        </w:rPr>
        <w:t>Maintenance of water bodies and distribution system in the campus</w:t>
      </w:r>
    </w:p>
    <w:p w14:paraId="7EB615C1" w14:textId="2B0ADCD9" w:rsidR="00617D7F" w:rsidRPr="00617D7F" w:rsidRDefault="00617D7F" w:rsidP="00617D7F">
      <w:pPr>
        <w:rPr>
          <w:lang w:val="en-US"/>
        </w:rPr>
      </w:pPr>
    </w:p>
    <w:p w14:paraId="47A5303E" w14:textId="32A14796" w:rsidR="00617D7F" w:rsidRPr="00617D7F" w:rsidRDefault="00617D7F" w:rsidP="00617D7F">
      <w:pPr>
        <w:rPr>
          <w:b/>
          <w:lang w:val="en-GB"/>
        </w:rPr>
      </w:pPr>
    </w:p>
    <w:p w14:paraId="27389018" w14:textId="351CB66C" w:rsidR="00617D7F" w:rsidRPr="00617D7F" w:rsidRDefault="00617D7F" w:rsidP="00617D7F"/>
    <w:p w14:paraId="3FFCACD4" w14:textId="4634F8F0" w:rsidR="00861187" w:rsidRDefault="00861187"/>
    <w:sectPr w:rsidR="008611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4B4015"/>
    <w:multiLevelType w:val="multilevel"/>
    <w:tmpl w:val="29F873C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7521665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7F"/>
    <w:rsid w:val="0054451E"/>
    <w:rsid w:val="00617D7F"/>
    <w:rsid w:val="00802F1A"/>
    <w:rsid w:val="00861187"/>
    <w:rsid w:val="009A4590"/>
    <w:rsid w:val="00AA3825"/>
    <w:rsid w:val="00DA247D"/>
    <w:rsid w:val="00FF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C2DE1"/>
  <w15:chartTrackingRefBased/>
  <w15:docId w15:val="{67B8B9E1-D824-4664-8CE8-27F672A8B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gu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7D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D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17D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D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D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7D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7D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7D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7D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7D7F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D7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17D7F"/>
    <w:rPr>
      <w:rFonts w:eastAsiaTheme="majorEastAsia" w:cstheme="majorBidi"/>
      <w:color w:val="2F5496" w:themeColor="accent1" w:themeShade="BF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D7F"/>
    <w:rPr>
      <w:rFonts w:eastAsiaTheme="majorEastAsia" w:cstheme="majorBidi"/>
      <w:i/>
      <w:iCs/>
      <w:color w:val="2F5496" w:themeColor="accent1" w:themeShade="BF"/>
      <w:lang w:bidi="gu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D7F"/>
    <w:rPr>
      <w:rFonts w:eastAsiaTheme="majorEastAsia" w:cstheme="majorBidi"/>
      <w:color w:val="2F5496" w:themeColor="accent1" w:themeShade="BF"/>
      <w:lang w:bidi="gu-I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7D7F"/>
    <w:rPr>
      <w:rFonts w:eastAsiaTheme="majorEastAsia" w:cstheme="majorBidi"/>
      <w:i/>
      <w:iCs/>
      <w:color w:val="595959" w:themeColor="text1" w:themeTint="A6"/>
      <w:lang w:bidi="gu-IN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7D7F"/>
    <w:rPr>
      <w:rFonts w:eastAsiaTheme="majorEastAsia" w:cstheme="majorBidi"/>
      <w:color w:val="595959" w:themeColor="text1" w:themeTint="A6"/>
      <w:lang w:bidi="gu-IN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7D7F"/>
    <w:rPr>
      <w:rFonts w:eastAsiaTheme="majorEastAsia" w:cstheme="majorBidi"/>
      <w:i/>
      <w:iCs/>
      <w:color w:val="272727" w:themeColor="text1" w:themeTint="D8"/>
      <w:lang w:bidi="gu-IN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7D7F"/>
    <w:rPr>
      <w:rFonts w:eastAsiaTheme="majorEastAsia" w:cstheme="majorBidi"/>
      <w:color w:val="272727" w:themeColor="text1" w:themeTint="D8"/>
      <w:lang w:bidi="gu-IN"/>
    </w:rPr>
  </w:style>
  <w:style w:type="paragraph" w:styleId="Title">
    <w:name w:val="Title"/>
    <w:basedOn w:val="Normal"/>
    <w:next w:val="Normal"/>
    <w:link w:val="TitleChar"/>
    <w:uiPriority w:val="10"/>
    <w:qFormat/>
    <w:rsid w:val="00617D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D7F"/>
    <w:rPr>
      <w:rFonts w:asciiTheme="majorHAnsi" w:eastAsiaTheme="majorEastAsia" w:hAnsiTheme="majorHAnsi" w:cstheme="majorBidi"/>
      <w:spacing w:val="-10"/>
      <w:kern w:val="28"/>
      <w:sz w:val="56"/>
      <w:szCs w:val="56"/>
      <w:lang w:bidi="gu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7D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7D7F"/>
    <w:rPr>
      <w:rFonts w:eastAsiaTheme="majorEastAsia" w:cstheme="majorBidi"/>
      <w:color w:val="595959" w:themeColor="text1" w:themeTint="A6"/>
      <w:spacing w:val="15"/>
      <w:sz w:val="28"/>
      <w:szCs w:val="28"/>
      <w:lang w:bidi="gu-IN"/>
    </w:rPr>
  </w:style>
  <w:style w:type="paragraph" w:styleId="Quote">
    <w:name w:val="Quote"/>
    <w:basedOn w:val="Normal"/>
    <w:next w:val="Normal"/>
    <w:link w:val="QuoteChar"/>
    <w:uiPriority w:val="29"/>
    <w:qFormat/>
    <w:rsid w:val="00617D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7D7F"/>
    <w:rPr>
      <w:i/>
      <w:iCs/>
      <w:color w:val="404040" w:themeColor="text1" w:themeTint="BF"/>
      <w:lang w:bidi="gu-IN"/>
    </w:rPr>
  </w:style>
  <w:style w:type="paragraph" w:styleId="ListParagraph">
    <w:name w:val="List Paragraph"/>
    <w:basedOn w:val="Normal"/>
    <w:uiPriority w:val="34"/>
    <w:qFormat/>
    <w:rsid w:val="00617D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7D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7D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7D7F"/>
    <w:rPr>
      <w:i/>
      <w:iCs/>
      <w:color w:val="2F5496" w:themeColor="accent1" w:themeShade="BF"/>
      <w:lang w:bidi="gu-IN"/>
    </w:rPr>
  </w:style>
  <w:style w:type="character" w:styleId="IntenseReference">
    <w:name w:val="Intense Reference"/>
    <w:basedOn w:val="DefaultParagraphFont"/>
    <w:uiPriority w:val="32"/>
    <w:qFormat/>
    <w:rsid w:val="00617D7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indranilsrajguru99@gmail.com</dc:creator>
  <cp:keywords/>
  <dc:description/>
  <cp:lastModifiedBy>indranilsrajguru99@gmail.com</cp:lastModifiedBy>
  <cp:revision>1</cp:revision>
  <dcterms:created xsi:type="dcterms:W3CDTF">2025-07-10T16:20:00Z</dcterms:created>
  <dcterms:modified xsi:type="dcterms:W3CDTF">2025-07-10T16:26:00Z</dcterms:modified>
</cp:coreProperties>
</file>